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Flask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学习werkzurg(和Django wsgiref模块一样)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示例一：（更接近底层）</w:t>
      </w:r>
    </w:p>
    <w:p>
      <w:r>
        <w:drawing>
          <wp:inline distT="0" distB="0" distL="114300" distR="114300">
            <wp:extent cx="5274310" cy="2210435"/>
            <wp:effectExtent l="0" t="0" r="2540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示例二：</w:t>
      </w:r>
    </w:p>
    <w:p>
      <w:r>
        <w:drawing>
          <wp:inline distT="0" distB="0" distL="114300" distR="114300">
            <wp:extent cx="5269230" cy="2139315"/>
            <wp:effectExtent l="0" t="0" r="762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路由系统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5420" cy="1322705"/>
            <wp:effectExtent l="0" t="0" r="1143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路由参数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5420" cy="2229485"/>
            <wp:effectExtent l="0" t="0" r="11430" b="1841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CBV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2146300"/>
            <wp:effectExtent l="0" t="0" r="5715" b="635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自定义正则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594860"/>
            <wp:effectExtent l="0" t="0" r="3810" b="152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jc w:val="left"/>
      </w:pPr>
      <w:r>
        <w:rPr>
          <w:rFonts w:hint="eastAsia"/>
          <w:lang w:val="en-US" w:eastAsia="zh-CN"/>
        </w:rPr>
        <w:t>响应</w:t>
      </w:r>
      <w:r>
        <w:drawing>
          <wp:inline distT="0" distB="0" distL="114300" distR="114300">
            <wp:extent cx="5272405" cy="2512060"/>
            <wp:effectExtent l="0" t="0" r="444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模板渲染</w:t>
      </w:r>
    </w:p>
    <w:p>
      <w:r>
        <w:drawing>
          <wp:inline distT="0" distB="0" distL="114300" distR="114300">
            <wp:extent cx="5272405" cy="2433955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宏定义</w:t>
      </w:r>
    </w:p>
    <w:p>
      <w:r>
        <w:drawing>
          <wp:inline distT="0" distB="0" distL="114300" distR="114300">
            <wp:extent cx="5273675" cy="1569720"/>
            <wp:effectExtent l="0" t="0" r="317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Flash闪存</w:t>
      </w:r>
    </w:p>
    <w:p>
      <w:r>
        <w:drawing>
          <wp:inline distT="0" distB="0" distL="114300" distR="114300">
            <wp:extent cx="5273040" cy="2331720"/>
            <wp:effectExtent l="0" t="0" r="3810" b="1143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类的中间件(基本不用)</w:t>
      </w:r>
    </w:p>
    <w:p>
      <w:r>
        <w:drawing>
          <wp:inline distT="0" distB="0" distL="114300" distR="114300">
            <wp:extent cx="5271135" cy="3856355"/>
            <wp:effectExtent l="0" t="0" r="5715" b="1079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装饰器的中间件</w:t>
      </w:r>
    </w:p>
    <w:p>
      <w:r>
        <w:drawing>
          <wp:inline distT="0" distB="0" distL="114300" distR="114300">
            <wp:extent cx="5266055" cy="2252980"/>
            <wp:effectExtent l="0" t="0" r="10795" b="1397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特殊装饰器</w:t>
      </w:r>
    </w:p>
    <w:p>
      <w:r>
        <w:drawing>
          <wp:inline distT="0" distB="0" distL="114300" distR="114300">
            <wp:extent cx="5272405" cy="5438775"/>
            <wp:effectExtent l="0" t="0" r="4445" b="952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Session源码流程图</w:t>
      </w:r>
    </w:p>
    <w:p>
      <w:r>
        <w:drawing>
          <wp:inline distT="0" distB="0" distL="114300" distR="114300">
            <wp:extent cx="5273675" cy="3263265"/>
            <wp:effectExtent l="0" t="0" r="3175" b="1333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蓝图</w:t>
      </w:r>
    </w:p>
    <w:p>
      <w:r>
        <w:drawing>
          <wp:inline distT="0" distB="0" distL="114300" distR="114300">
            <wp:extent cx="5271770" cy="1992630"/>
            <wp:effectExtent l="0" t="0" r="5080" b="762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上下文管理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695825" cy="1190625"/>
            <wp:effectExtent l="0" t="0" r="9525" b="952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Threading.local</w:t>
      </w:r>
    </w:p>
    <w:p>
      <w:r>
        <w:drawing>
          <wp:inline distT="0" distB="0" distL="114300" distR="114300">
            <wp:extent cx="5261610" cy="1273175"/>
            <wp:effectExtent l="0" t="0" r="15240" b="317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962400"/>
            <wp:effectExtent l="0" t="0" r="9525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偏函数</w:t>
      </w:r>
    </w:p>
    <w:p>
      <w:r>
        <w:drawing>
          <wp:inline distT="0" distB="0" distL="114300" distR="114300">
            <wp:extent cx="5266690" cy="2963545"/>
            <wp:effectExtent l="0" t="0" r="10160" b="825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Flask请求流程</w:t>
      </w:r>
      <w:r>
        <w:rPr>
          <w:rFonts w:hint="eastAsia"/>
          <w:lang w:val="en-US" w:eastAsia="zh-CN"/>
        </w:rPr>
        <w:tab/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544955"/>
            <wp:effectExtent l="0" t="0" r="2540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75560"/>
            <wp:effectExtent l="0" t="0" r="15240" b="1524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请求上下文管理</w:t>
      </w:r>
    </w:p>
    <w:p>
      <w:r>
        <w:drawing>
          <wp:inline distT="0" distB="0" distL="114300" distR="114300">
            <wp:extent cx="5270500" cy="2557780"/>
            <wp:effectExtent l="0" t="0" r="6350" b="1397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第三方插件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Wtforms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数据库实时跟新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41500"/>
            <wp:effectExtent l="0" t="0" r="10795" b="635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E71E60"/>
    <w:rsid w:val="19604539"/>
    <w:rsid w:val="1B1173D0"/>
    <w:rsid w:val="202003C4"/>
    <w:rsid w:val="2D36644C"/>
    <w:rsid w:val="30294C12"/>
    <w:rsid w:val="333779E0"/>
    <w:rsid w:val="356173C9"/>
    <w:rsid w:val="364D02A6"/>
    <w:rsid w:val="41A85621"/>
    <w:rsid w:val="4581065B"/>
    <w:rsid w:val="476774C8"/>
    <w:rsid w:val="47851314"/>
    <w:rsid w:val="4875597F"/>
    <w:rsid w:val="4A4C51ED"/>
    <w:rsid w:val="4B802E0C"/>
    <w:rsid w:val="58532409"/>
    <w:rsid w:val="6A8876CB"/>
    <w:rsid w:val="79D10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2020-02-04T05:11:00Z</dcterms:created>
  <dc:creator>Administrator</dc:creator>
  <cp:lastModifiedBy>So much.</cp:lastModifiedBy>
  <dcterms:modified xsi:type="dcterms:W3CDTF">2020-02-14T11:02:02Z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